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0A5F3" w14:textId="762EE339" w:rsidR="00942ADC" w:rsidRDefault="008D4429" w:rsidP="00942ADC">
      <w:r w:rsidRPr="00FA4DC9">
        <mc:AlternateContent>
          <mc:Choice Requires="wps">
            <w:drawing>
              <wp:anchor distT="0" distB="0" distL="274320" distR="114300" simplePos="0" relativeHeight="251655168" behindDoc="1" locked="0" layoutInCell="1" allowOverlap="1" wp14:anchorId="15715538" wp14:editId="5BEE8AA0">
                <wp:simplePos x="0" y="0"/>
                <wp:positionH relativeFrom="margin">
                  <wp:posOffset>3987165</wp:posOffset>
                </wp:positionH>
                <wp:positionV relativeFrom="margin">
                  <wp:posOffset>882177</wp:posOffset>
                </wp:positionV>
                <wp:extent cx="2933700" cy="7825105"/>
                <wp:effectExtent l="38100" t="38100" r="95250" b="99695"/>
                <wp:wrapSquare wrapText="bothSides"/>
                <wp:docPr id="2" name="Rectangle 2"/>
                <wp:cNvGraphicFramePr/>
                <a:graphic xmlns:a="http://schemas.openxmlformats.org/drawingml/2006/main">
                  <a:graphicData uri="http://schemas.microsoft.com/office/word/2010/wordprocessingShape">
                    <wps:wsp>
                      <wps:cNvSpPr/>
                      <wps:spPr>
                        <a:xfrm>
                          <a:off x="0" y="0"/>
                          <a:ext cx="2933700" cy="7825105"/>
                        </a:xfrm>
                        <a:prstGeom prst="rect">
                          <a:avLst/>
                        </a:prstGeom>
                        <a:ln>
                          <a:noFill/>
                        </a:ln>
                        <a:effectLst>
                          <a:outerShdw blurRad="50800" dist="38100" dir="2700000" algn="tl" rotWithShape="0">
                            <a:prstClr val="black">
                              <a:alpha val="40000"/>
                            </a:prstClr>
                          </a:outerShdw>
                        </a:effectLst>
                      </wps:spPr>
                      <wps:style>
                        <a:lnRef idx="2">
                          <a:schemeClr val="accent1">
                            <a:shade val="50000"/>
                          </a:schemeClr>
                        </a:lnRef>
                        <a:fillRef idx="1002">
                          <a:schemeClr val="lt2"/>
                        </a:fillRef>
                        <a:effectRef idx="0">
                          <a:schemeClr val="accent1"/>
                        </a:effectRef>
                        <a:fontRef idx="minor">
                          <a:schemeClr val="lt1"/>
                        </a:fontRef>
                      </wps:style>
                      <wps:txbx>
                        <w:txbxContent>
                          <w:p w14:paraId="0DF7A204" w14:textId="7EAD2638" w:rsidR="00E16E1B" w:rsidRPr="00942ADC" w:rsidRDefault="00E16E1B" w:rsidP="008D4429">
                            <w:pPr>
                              <w:pStyle w:val="NoSpacing"/>
                              <w:spacing w:after="160"/>
                            </w:pPr>
                            <w:r w:rsidRPr="00942ADC">
                              <w:t xml:space="preserve">Woodland Christian Towers is a 127-unit </w:t>
                            </w:r>
                            <w:r w:rsidR="00DC103D">
                              <w:t>apartment building</w:t>
                            </w:r>
                            <w:r w:rsidRPr="00942ADC">
                              <w:t xml:space="preserve"> lo</w:t>
                            </w:r>
                            <w:r w:rsidR="00942ADC">
                              <w:t>cated in the Northside</w:t>
                            </w:r>
                            <w:r w:rsidRPr="00942ADC">
                              <w:t xml:space="preserve"> neighborhood of Houston, Texas.  Built in 1971</w:t>
                            </w:r>
                            <w:r w:rsidR="00DC103D">
                              <w:t xml:space="preserve"> with a HUD 236 loan</w:t>
                            </w:r>
                            <w:r w:rsidRPr="00942ADC">
                              <w:t xml:space="preserve">, this property has been serving very low and extremely low income senior and disabled persons for over 40 years.  </w:t>
                            </w:r>
                            <w:r w:rsidR="00DC103D">
                              <w:t xml:space="preserve">All residents benefit from Section 8 Project Based Rental Assistance. </w:t>
                            </w:r>
                            <w:r w:rsidR="00DC103D" w:rsidRPr="00DC103D">
                              <w:t xml:space="preserve">Once completed, </w:t>
                            </w:r>
                            <w:r w:rsidR="00DC103D">
                              <w:t xml:space="preserve">the substantial renovation of </w:t>
                            </w:r>
                            <w:r w:rsidR="00DC103D" w:rsidRPr="00DC103D">
                              <w:t xml:space="preserve">Woodland Christian Towers will include a </w:t>
                            </w:r>
                            <w:r w:rsidR="00DC103D">
                              <w:t>new</w:t>
                            </w:r>
                            <w:r w:rsidR="00DC103D" w:rsidRPr="00DC103D">
                              <w:t xml:space="preserve"> Federally Qualified Health Clinic (FQHC).  In addition to providing this underserved community with primary medical, dental, behavioral and mental health services, </w:t>
                            </w:r>
                            <w:r w:rsidR="00DC103D">
                              <w:t xml:space="preserve">the </w:t>
                            </w:r>
                            <w:r w:rsidR="00DC103D" w:rsidRPr="00DC103D">
                              <w:t xml:space="preserve">FQHC will also provide case management and housing stabilization services to formerly homeless households living at Woodland.  The project is part of the City of Houston’s Initiative to End Homelessness which has made remarkable progress in reducing the City’s homeless population.  CCH is </w:t>
                            </w:r>
                            <w:r w:rsidR="008D4429">
                              <w:t>excited</w:t>
                            </w:r>
                            <w:r w:rsidR="00DC103D" w:rsidRPr="00DC103D">
                              <w:t xml:space="preserve"> to partner </w:t>
                            </w:r>
                            <w:r w:rsidR="00DC103D">
                              <w:t xml:space="preserve">with HUD, the </w:t>
                            </w:r>
                            <w:r w:rsidR="008D4429">
                              <w:t>local jurisdictions</w:t>
                            </w:r>
                            <w:r w:rsidR="00DC103D">
                              <w:t xml:space="preserve">, and </w:t>
                            </w:r>
                            <w:r w:rsidR="008D4429">
                              <w:t xml:space="preserve">the health care community </w:t>
                            </w:r>
                            <w:r w:rsidR="00DC103D" w:rsidRPr="00DC103D">
                              <w:t xml:space="preserve">on </w:t>
                            </w:r>
                            <w:r w:rsidR="008D4429">
                              <w:t>an</w:t>
                            </w:r>
                            <w:r w:rsidR="00DC103D" w:rsidRPr="00DC103D">
                              <w:t xml:space="preserve"> </w:t>
                            </w:r>
                            <w:r w:rsidR="008D4429">
                              <w:t>emerging model to blend federal housing and healthcare dollars and raise the bar in effective housing and services for our vulnerable community members.</w:t>
                            </w:r>
                          </w:p>
                          <w:p w14:paraId="2C1CDCEC" w14:textId="2088259C" w:rsidR="00E16E1B" w:rsidRPr="00942ADC" w:rsidRDefault="001C2F30" w:rsidP="00942ADC">
                            <w:pPr>
                              <w:pStyle w:val="NoSpacing"/>
                            </w:pPr>
                            <w:r w:rsidRPr="00942ADC">
                              <w:drawing>
                                <wp:inline distT="0" distB="0" distL="0" distR="0" wp14:anchorId="09E281C3" wp14:editId="7C44F489">
                                  <wp:extent cx="2622372" cy="1020725"/>
                                  <wp:effectExtent l="19050" t="19050" r="26035" b="273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633052" cy="1024882"/>
                                          </a:xfrm>
                                          <a:prstGeom prst="rect">
                                            <a:avLst/>
                                          </a:prstGeom>
                                          <a:noFill/>
                                          <a:ln w="9525" cmpd="sng">
                                            <a:solidFill>
                                              <a:schemeClr val="tx1"/>
                                            </a:solidFill>
                                          </a:ln>
                                        </pic:spPr>
                                      </pic:pic>
                                    </a:graphicData>
                                  </a:graphic>
                                </wp:inline>
                              </w:drawing>
                            </w:r>
                          </w:p>
                        </w:txbxContent>
                      </wps:txbx>
                      <wps:bodyPr rot="0" spcFirstLastPara="0" vertOverflow="overflow" horzOverflow="overflow" vert="horz" wrap="square" lIns="137160" tIns="91440" rIns="13716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15538" id="Rectangle 2" o:spid="_x0000_s1026" style="position:absolute;margin-left:313.95pt;margin-top:69.45pt;width:231pt;height:616.15pt;z-index:-251661312;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" fillcolor="#e9edf2 [2579]" stroked="f" strokeweight="2.25pt">
                <v:fill color2="#e6ebf0 [2899]" rotate="t" focusposition=".5,.5" focussize="" colors="0 #e3edf9;.5 #e3edf9;49807f #d8e0ea" focus="100%" type="gradientRadial"/>
                <v:shadow on="t" color="black" opacity="26214f" origin="-.5,-.5" offset=".74836mm,.74836mm"/>
                <v:textbox inset="10.8pt,7.2pt,10.8pt,7.2pt">
                  <w:txbxContent>
                    <w:p w14:paraId="0DF7A204" w14:textId="7EAD2638" w:rsidR="00E16E1B" w:rsidRPr="00942ADC" w:rsidRDefault="00E16E1B" w:rsidP="008D4429">
                      <w:pPr>
                        <w:pStyle w:val="NoSpacing"/>
                        <w:spacing w:after="160"/>
                      </w:pPr>
                      <w:r w:rsidRPr="00942ADC">
                        <w:t xml:space="preserve">Woodland Christian Towers is a 127-unit </w:t>
                      </w:r>
                      <w:r w:rsidR="00DC103D">
                        <w:t>apartment building</w:t>
                      </w:r>
                      <w:r w:rsidRPr="00942ADC">
                        <w:t xml:space="preserve"> lo</w:t>
                      </w:r>
                      <w:r w:rsidR="00942ADC">
                        <w:t>cated in the Northside</w:t>
                      </w:r>
                      <w:r w:rsidRPr="00942ADC">
                        <w:t xml:space="preserve"> neighborhood of Houston, Texas.  Built in 1971</w:t>
                      </w:r>
                      <w:r w:rsidR="00DC103D">
                        <w:t xml:space="preserve"> with a HUD 236 loan</w:t>
                      </w:r>
                      <w:r w:rsidRPr="00942ADC">
                        <w:t xml:space="preserve">, this property has been serving very low and extremely low income senior and disabled persons for over 40 years.  </w:t>
                      </w:r>
                      <w:r w:rsidR="00DC103D">
                        <w:t xml:space="preserve">All residents benefit from Section 8 Project Based Rental Assistance. </w:t>
                      </w:r>
                      <w:r w:rsidR="00DC103D" w:rsidRPr="00DC103D">
                        <w:t xml:space="preserve">Once completed, </w:t>
                      </w:r>
                      <w:r w:rsidR="00DC103D">
                        <w:t xml:space="preserve">the substantial renovation of </w:t>
                      </w:r>
                      <w:r w:rsidR="00DC103D" w:rsidRPr="00DC103D">
                        <w:t xml:space="preserve">Woodland Christian Towers will include a </w:t>
                      </w:r>
                      <w:r w:rsidR="00DC103D">
                        <w:t>new</w:t>
                      </w:r>
                      <w:r w:rsidR="00DC103D" w:rsidRPr="00DC103D">
                        <w:t xml:space="preserve"> Federally Qualified Health Clinic (FQHC).  In addition to providing this underserved community with primary medical, dental, behavioral and mental health services, </w:t>
                      </w:r>
                      <w:r w:rsidR="00DC103D">
                        <w:t xml:space="preserve">the </w:t>
                      </w:r>
                      <w:r w:rsidR="00DC103D" w:rsidRPr="00DC103D">
                        <w:t xml:space="preserve">FQHC will also provide case management and housing stabilization services to formerly homeless households living at Woodland.  The project is part of the City of Houston’s Initiative to End Homelessness which has made remarkable progress in reducing the City’s homeless population.  CCH is </w:t>
                      </w:r>
                      <w:r w:rsidR="008D4429">
                        <w:t>excited</w:t>
                      </w:r>
                      <w:r w:rsidR="00DC103D" w:rsidRPr="00DC103D">
                        <w:t xml:space="preserve"> to partner </w:t>
                      </w:r>
                      <w:r w:rsidR="00DC103D">
                        <w:t xml:space="preserve">with HUD, the </w:t>
                      </w:r>
                      <w:r w:rsidR="008D4429">
                        <w:t>local jurisdictions</w:t>
                      </w:r>
                      <w:r w:rsidR="00DC103D">
                        <w:t xml:space="preserve">, and </w:t>
                      </w:r>
                      <w:r w:rsidR="008D4429">
                        <w:t xml:space="preserve">the health care community </w:t>
                      </w:r>
                      <w:r w:rsidR="00DC103D" w:rsidRPr="00DC103D">
                        <w:t xml:space="preserve">on </w:t>
                      </w:r>
                      <w:r w:rsidR="008D4429">
                        <w:t>an</w:t>
                      </w:r>
                      <w:r w:rsidR="00DC103D" w:rsidRPr="00DC103D">
                        <w:t xml:space="preserve"> </w:t>
                      </w:r>
                      <w:r w:rsidR="008D4429">
                        <w:t>emerging model to blend federal housing and healthcare dollars and raise the bar in effective housing and services for our vulnerable community members.</w:t>
                      </w:r>
                    </w:p>
                    <w:p w14:paraId="2C1CDCEC" w14:textId="2088259C" w:rsidR="00E16E1B" w:rsidRPr="00942ADC" w:rsidRDefault="001C2F30" w:rsidP="00942ADC">
                      <w:pPr>
                        <w:pStyle w:val="NoSpacing"/>
                      </w:pPr>
                      <w:r w:rsidRPr="00942ADC">
                        <w:drawing>
                          <wp:inline distT="0" distB="0" distL="0" distR="0" wp14:anchorId="09E281C3" wp14:editId="7C44F489">
                            <wp:extent cx="2622372" cy="1020725"/>
                            <wp:effectExtent l="19050" t="19050" r="26035" b="273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633052" cy="1024882"/>
                                    </a:xfrm>
                                    <a:prstGeom prst="rect">
                                      <a:avLst/>
                                    </a:prstGeom>
                                    <a:noFill/>
                                    <a:ln w="9525" cmpd="sng">
                                      <a:solidFill>
                                        <a:schemeClr val="tx1"/>
                                      </a:solidFill>
                                    </a:ln>
                                  </pic:spPr>
                                </pic:pic>
                              </a:graphicData>
                            </a:graphic>
                          </wp:inline>
                        </w:drawing>
                      </w:r>
                    </w:p>
                  </w:txbxContent>
                </v:textbox>
                <w10:wrap type="square" anchorx="margin" anchory="margin"/>
              </v:rect>
            </w:pict>
          </mc:Fallback>
        </mc:AlternateContent>
      </w:r>
      <w:r>
        <w:rPr>
          <w:noProof/>
        </w:rPr>
        <w:drawing>
          <wp:anchor distT="0" distB="0" distL="114300" distR="114300" simplePos="0" relativeHeight="251659265" behindDoc="0" locked="0" layoutInCell="1" allowOverlap="1" wp14:anchorId="778832DC" wp14:editId="2F42E8B8">
            <wp:simplePos x="0" y="0"/>
            <wp:positionH relativeFrom="margin">
              <wp:posOffset>19050</wp:posOffset>
            </wp:positionH>
            <wp:positionV relativeFrom="paragraph">
              <wp:posOffset>799938</wp:posOffset>
            </wp:positionV>
            <wp:extent cx="3648075" cy="2423160"/>
            <wp:effectExtent l="19050" t="19050" r="28575" b="152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648075" cy="2423160"/>
                    </a:xfrm>
                    <a:prstGeom prst="rect">
                      <a:avLst/>
                    </a:prstGeom>
                    <a:noFill/>
                    <a:ln w="12700">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r w:rsidRPr="00DC103D">
        <mc:AlternateContent>
          <mc:Choice Requires="wpg">
            <w:drawing>
              <wp:anchor distT="0" distB="0" distL="114300" distR="114300" simplePos="0" relativeHeight="251658241" behindDoc="0" locked="0" layoutInCell="1" allowOverlap="1" wp14:anchorId="442FA036" wp14:editId="7FCFF0D2">
                <wp:simplePos x="0" y="0"/>
                <wp:positionH relativeFrom="column">
                  <wp:posOffset>10160</wp:posOffset>
                </wp:positionH>
                <wp:positionV relativeFrom="page">
                  <wp:posOffset>222723</wp:posOffset>
                </wp:positionV>
                <wp:extent cx="6848475" cy="795020"/>
                <wp:effectExtent l="0" t="38100" r="104775" b="157480"/>
                <wp:wrapThrough wrapText="bothSides">
                  <wp:wrapPolygon edited="0">
                    <wp:start x="4807" y="-1035"/>
                    <wp:lineTo x="3184" y="0"/>
                    <wp:lineTo x="120" y="5176"/>
                    <wp:lineTo x="60" y="9316"/>
                    <wp:lineTo x="60" y="19150"/>
                    <wp:lineTo x="3365" y="24326"/>
                    <wp:lineTo x="4867" y="25361"/>
                    <wp:lineTo x="21690" y="25361"/>
                    <wp:lineTo x="21750" y="24326"/>
                    <wp:lineTo x="21870" y="18115"/>
                    <wp:lineTo x="21870" y="5693"/>
                    <wp:lineTo x="21750" y="-1035"/>
                    <wp:lineTo x="4807" y="-1035"/>
                  </wp:wrapPolygon>
                </wp:wrapThrough>
                <wp:docPr id="4" name="Group 4"/>
                <wp:cNvGraphicFramePr/>
                <a:graphic xmlns:a="http://schemas.openxmlformats.org/drawingml/2006/main">
                  <a:graphicData uri="http://schemas.microsoft.com/office/word/2010/wordprocessingGroup">
                    <wpg:wgp>
                      <wpg:cNvGrpSpPr/>
                      <wpg:grpSpPr>
                        <a:xfrm>
                          <a:off x="0" y="0"/>
                          <a:ext cx="6848475" cy="795020"/>
                          <a:chOff x="0" y="0"/>
                          <a:chExt cx="6850468" cy="799465"/>
                        </a:xfrm>
                      </wpg:grpSpPr>
                      <wps:wsp>
                        <wps:cNvPr id="1" name="Rectangle 1"/>
                        <wps:cNvSpPr/>
                        <wps:spPr>
                          <a:xfrm>
                            <a:off x="1573618" y="0"/>
                            <a:ext cx="5276850" cy="799465"/>
                          </a:xfrm>
                          <a:prstGeom prst="rect">
                            <a:avLst/>
                          </a:prstGeom>
                          <a:solidFill>
                            <a:srgbClr val="004064"/>
                          </a:solidFill>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777A7880" w14:textId="21F2BCA3" w:rsidR="00E16E1B" w:rsidRPr="00942ADC" w:rsidRDefault="00E16E1B" w:rsidP="00942ADC">
                              <w:pPr>
                                <w:pStyle w:val="TOC1"/>
                                <w:rPr>
                                  <w:sz w:val="60"/>
                                  <w:szCs w:val="60"/>
                                </w:rPr>
                              </w:pPr>
                              <w:r w:rsidRPr="00942ADC">
                                <w:rPr>
                                  <w:sz w:val="60"/>
                                  <w:szCs w:val="60"/>
                                </w:rPr>
                                <w:t>Woodland Christian Towers</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31898"/>
                            <a:ext cx="1485265" cy="7518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42FA036" id="Group 4" o:spid="_x0000_s1027" style="position:absolute;margin-left:.8pt;margin-top:17.55pt;width:539.25pt;height:62.6pt;z-index:251658241;mso-position-vertical-relative:page;mso-width-relative:margin;mso-height-relative:margin" coordsize="68504,799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">
                <v:rect id="Rectangle 1" o:spid="_x0000_s1028" style="position:absolute;left:15736;width:52768;height:79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jl8EA&#10;AADaAAAADwAAAGRycy9kb3ducmV2LnhtbERPzWrCQBC+F/oOyxR6q5takDa6ihQFDyLW+ADT7JjE&#10;ZGfD7mqiT+8Kgqfh4/udyaw3jTiT85VlBZ+DBARxbnXFhYJ9tvz4BuEDssbGMim4kIfZ9PVlgqm2&#10;Hf/ReRcKEUPYp6igDKFNpfR5SQb9wLbEkTtYZzBE6AqpHXYx3DRymCQjabDi2FBiS78l5fXuZBRk&#10;2XG579yibnq9+frf/tTXap0o9f7Wz8cgAvXhKX64VzrOh/sr9yu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Y5fBAAAA2gAAAA8AAAAAAAAAAAAAAAAAmAIAAGRycy9kb3du&#10;cmV2LnhtbFBLBQYAAAAABAAEAPUAAACGAwAAAAA=&#10;" fillcolor="#004064" stroked="f" strokeweight="2.25pt">
                  <v:shadow on="t" color="black" opacity=".25" origin=",-.5" offset="0,4pt"/>
                  <v:textbox inset="3.6pt,,3.6pt">
                    <w:txbxContent>
                      <w:p w14:paraId="777A7880" w14:textId="21F2BCA3" w:rsidR="00E16E1B" w:rsidRPr="00942ADC" w:rsidRDefault="00E16E1B" w:rsidP="00942ADC">
                        <w:pPr>
                          <w:pStyle w:val="TOC1"/>
                          <w:rPr>
                            <w:sz w:val="60"/>
                            <w:szCs w:val="60"/>
                          </w:rPr>
                        </w:pPr>
                        <w:r w:rsidRPr="00942ADC">
                          <w:rPr>
                            <w:sz w:val="60"/>
                            <w:szCs w:val="60"/>
                          </w:rPr>
                          <w:t>Woodland Christian Towers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top:318;width:14852;height:7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EBSDEAAAA2wAAAA8AAABkcnMvZG93bnJldi54bWxEj0FrwkAQhe8F/8Mygre6UaFI6ioiiqI9&#10;tGkPOQ7ZaRKanY3ZNcZ/3zkUepvhvXnvm9VmcI3qqQu1ZwOzaQKKuPC25tLA1+fheQkqRGSLjWcy&#10;8KAAm/XoaYWp9Xf+oD6LpZIQDikaqGJsU61DUZHDMPUtsWjfvnMYZe1KbTu8S7hr9DxJXrTDmqWh&#10;wpZ2FRU/2c0ZONujey/2b9nuki8z7PNryBdozGQ8bF9BRRriv/nv+mQFX+jlFxlAr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KEBSDEAAAA2wAAAA8AAAAAAAAAAAAAAAAA&#10;nwIAAGRycy9kb3ducmV2LnhtbFBLBQYAAAAABAAEAPcAAACQAwAAAAA=&#10;">
                  <v:imagedata r:id="rId13" o:title=""/>
                  <v:path arrowok="t"/>
                </v:shape>
                <w10:wrap type="through" anchory="page"/>
              </v:group>
            </w:pict>
          </mc:Fallback>
        </mc:AlternateContent>
      </w:r>
    </w:p>
    <w:p w14:paraId="6B5EF6D0" w14:textId="7AAF8584" w:rsidR="00F62175" w:rsidRDefault="00F62175" w:rsidP="00DC103D">
      <w:pPr>
        <w:pStyle w:val="Heading1"/>
      </w:pPr>
      <w:r w:rsidRPr="00DC103D">
        <w:t>Property</w:t>
      </w:r>
      <w:r>
        <w:t xml:space="preserve"> Basics</w:t>
      </w:r>
    </w:p>
    <w:p w14:paraId="78178F38" w14:textId="739A5185" w:rsidR="00F62175" w:rsidRDefault="00942ADC" w:rsidP="00DC103D">
      <w:pPr>
        <w:ind w:firstLine="360"/>
      </w:pPr>
      <w:r>
        <w:t xml:space="preserve">127 </w:t>
      </w:r>
      <w:r w:rsidRPr="00942ADC">
        <w:t>Apartment</w:t>
      </w:r>
      <w:r>
        <w:t xml:space="preserve"> Homes</w:t>
      </w:r>
    </w:p>
    <w:p w14:paraId="0236445F" w14:textId="326CF0B7" w:rsidR="00942ADC" w:rsidRDefault="00DC103D" w:rsidP="00DC103D">
      <w:pPr>
        <w:pStyle w:val="ListParagraph"/>
        <w:numPr>
          <w:ilvl w:val="0"/>
          <w:numId w:val="7"/>
        </w:numPr>
        <w:spacing w:after="0"/>
        <w:ind w:left="1080"/>
      </w:pPr>
      <w:r>
        <w:t>84</w:t>
      </w:r>
      <w:r w:rsidR="00942ADC">
        <w:t xml:space="preserve"> Studios, </w:t>
      </w:r>
      <w:r>
        <w:t>42 one-bedrooms, 1 two bedroom</w:t>
      </w:r>
    </w:p>
    <w:p w14:paraId="78B427EF" w14:textId="185B5DBF" w:rsidR="00DC103D" w:rsidRDefault="00DC103D" w:rsidP="00DC103D">
      <w:pPr>
        <w:pStyle w:val="ListParagraph"/>
        <w:numPr>
          <w:ilvl w:val="0"/>
          <w:numId w:val="7"/>
        </w:numPr>
        <w:spacing w:after="0"/>
        <w:ind w:left="1080"/>
      </w:pPr>
      <w:r>
        <w:t>8 Fully Accessible Units</w:t>
      </w:r>
      <w:bookmarkStart w:id="0" w:name="_GoBack"/>
      <w:bookmarkEnd w:id="0"/>
    </w:p>
    <w:p w14:paraId="6835D8B1" w14:textId="2086A2D6" w:rsidR="00DC103D" w:rsidRDefault="00DC103D" w:rsidP="00DC103D">
      <w:pPr>
        <w:ind w:left="360"/>
      </w:pPr>
      <w:r>
        <w:t>Income Targeting to extremely low and very low income seniors and persons with disabilities</w:t>
      </w:r>
    </w:p>
    <w:p w14:paraId="6821B851" w14:textId="4D8FDCEA" w:rsidR="00DC103D" w:rsidRDefault="00DC103D" w:rsidP="00DC103D">
      <w:pPr>
        <w:ind w:left="360"/>
      </w:pPr>
      <w:r>
        <w:t>Occupancy preference for Formerly Homeless Persons</w:t>
      </w:r>
    </w:p>
    <w:p w14:paraId="042823E2" w14:textId="12F5511F" w:rsidR="00DC103D" w:rsidRDefault="00DC103D" w:rsidP="00DC103D">
      <w:pPr>
        <w:pStyle w:val="ListParagraph"/>
        <w:numPr>
          <w:ilvl w:val="0"/>
          <w:numId w:val="7"/>
        </w:numPr>
        <w:spacing w:after="0"/>
        <w:ind w:left="1080"/>
      </w:pPr>
      <w:r>
        <w:t>72 Permanent Supportive Housing Units</w:t>
      </w:r>
    </w:p>
    <w:p w14:paraId="15715523" w14:textId="77777777" w:rsidR="003C0D44" w:rsidRDefault="00B64339" w:rsidP="00DC103D">
      <w:pPr>
        <w:pStyle w:val="Heading1"/>
      </w:pPr>
      <w:r>
        <w:t>Financing Plan</w:t>
      </w:r>
    </w:p>
    <w:p w14:paraId="2EAEF508" w14:textId="155A724C" w:rsidR="00E35A3B" w:rsidRPr="00DC103D" w:rsidRDefault="00E35A3B" w:rsidP="00DC103D">
      <w:pPr>
        <w:tabs>
          <w:tab w:val="right" w:pos="5580"/>
        </w:tabs>
        <w:rPr>
          <w:b/>
          <w:bCs/>
        </w:rPr>
      </w:pPr>
      <w:r w:rsidRPr="00DC103D">
        <w:t xml:space="preserve">Houston </w:t>
      </w:r>
      <w:r w:rsidR="00DC103D" w:rsidRPr="00DC103D">
        <w:t>HOME Funds</w:t>
      </w:r>
      <w:r w:rsidR="00DC103D" w:rsidRPr="00DC103D">
        <w:tab/>
        <w:t>$3,450,000</w:t>
      </w:r>
    </w:p>
    <w:p w14:paraId="08FB0B5A" w14:textId="77EC4DCC" w:rsidR="00E35A3B" w:rsidRPr="00DC103D" w:rsidRDefault="00E35A3B" w:rsidP="00DC103D">
      <w:pPr>
        <w:tabs>
          <w:tab w:val="right" w:pos="5580"/>
        </w:tabs>
        <w:rPr>
          <w:b/>
          <w:bCs/>
        </w:rPr>
      </w:pPr>
      <w:r w:rsidRPr="00DC103D">
        <w:t>County HOME Funds</w:t>
      </w:r>
      <w:r w:rsidR="00DC103D" w:rsidRPr="00DC103D">
        <w:tab/>
        <w:t>$1,940,000</w:t>
      </w:r>
    </w:p>
    <w:p w14:paraId="21EF2E33" w14:textId="12A4EA03" w:rsidR="00E35A3B" w:rsidRPr="00DC103D" w:rsidRDefault="00E35A3B" w:rsidP="00DC103D">
      <w:pPr>
        <w:tabs>
          <w:tab w:val="right" w:pos="5580"/>
        </w:tabs>
        <w:rPr>
          <w:b/>
          <w:bCs/>
        </w:rPr>
      </w:pPr>
      <w:r w:rsidRPr="00DC103D">
        <w:t>National Equity Fund</w:t>
      </w:r>
      <w:r w:rsidR="00DC103D">
        <w:t>/LIHTC</w:t>
      </w:r>
      <w:r w:rsidRPr="00DC103D">
        <w:tab/>
      </w:r>
      <w:r w:rsidR="00DC103D">
        <w:t>$6,300,000</w:t>
      </w:r>
    </w:p>
    <w:p w14:paraId="6FCC1E56" w14:textId="48A59A90" w:rsidR="00E35A3B" w:rsidRPr="00DC103D" w:rsidRDefault="00DC103D" w:rsidP="00DC103D">
      <w:pPr>
        <w:tabs>
          <w:tab w:val="right" w:pos="5580"/>
        </w:tabs>
        <w:rPr>
          <w:b/>
          <w:bCs/>
        </w:rPr>
      </w:pPr>
      <w:r w:rsidRPr="00DC103D">
        <w:t>Freddie Mac Loan</w:t>
      </w:r>
      <w:r w:rsidR="00E35A3B" w:rsidRPr="00DC103D">
        <w:tab/>
      </w:r>
      <w:r>
        <w:t>$3,200,000</w:t>
      </w:r>
    </w:p>
    <w:p w14:paraId="04B4B1D9" w14:textId="7608F4E2" w:rsidR="00E35A3B" w:rsidRPr="00DC103D" w:rsidRDefault="00DC103D" w:rsidP="00DC103D">
      <w:pPr>
        <w:tabs>
          <w:tab w:val="right" w:pos="5580"/>
        </w:tabs>
        <w:rPr>
          <w:b/>
          <w:bCs/>
        </w:rPr>
      </w:pPr>
      <w:r>
        <w:t>HUD Flexible Subsidy Loan</w:t>
      </w:r>
      <w:r w:rsidR="00E35A3B" w:rsidRPr="00DC103D">
        <w:tab/>
      </w:r>
      <w:r>
        <w:t>$670,000</w:t>
      </w:r>
    </w:p>
    <w:p w14:paraId="231774D3" w14:textId="559ADE23" w:rsidR="00E35A3B" w:rsidRPr="00DC103D" w:rsidRDefault="00DC103D" w:rsidP="00DC103D">
      <w:pPr>
        <w:tabs>
          <w:tab w:val="right" w:pos="5580"/>
        </w:tabs>
        <w:rPr>
          <w:b/>
          <w:bCs/>
        </w:rPr>
      </w:pPr>
      <w:r>
        <w:t>Corporation for Supportive Housing Grant</w:t>
      </w:r>
      <w:r>
        <w:tab/>
        <w:t>$1,300,000</w:t>
      </w:r>
    </w:p>
    <w:p w14:paraId="7D258AF4" w14:textId="7EA4817E" w:rsidR="00E35A3B" w:rsidRDefault="00E35A3B" w:rsidP="00DC103D">
      <w:pPr>
        <w:tabs>
          <w:tab w:val="right" w:pos="5580"/>
        </w:tabs>
      </w:pPr>
      <w:r w:rsidRPr="00DC103D">
        <w:t>Enterprise Capacity Grant</w:t>
      </w:r>
      <w:r w:rsidRPr="00DC103D">
        <w:tab/>
      </w:r>
      <w:r w:rsidR="00DC103D">
        <w:t>$77,000</w:t>
      </w:r>
    </w:p>
    <w:p w14:paraId="1CE4E453" w14:textId="14180AD0" w:rsidR="00DC103D" w:rsidRPr="00DC103D" w:rsidRDefault="00DC103D" w:rsidP="00DC103D">
      <w:pPr>
        <w:tabs>
          <w:tab w:val="right" w:pos="5580"/>
        </w:tabs>
        <w:rPr>
          <w:b/>
          <w:bCs/>
        </w:rPr>
      </w:pPr>
      <w:r>
        <w:t>Property Reserves</w:t>
      </w:r>
      <w:r>
        <w:tab/>
        <w:t>$170,000</w:t>
      </w:r>
    </w:p>
    <w:p w14:paraId="2450A189" w14:textId="44AAED79" w:rsidR="00E35A3B" w:rsidRPr="00DC103D" w:rsidRDefault="00E35A3B" w:rsidP="00DC103D">
      <w:pPr>
        <w:pBdr>
          <w:bottom w:val="single" w:sz="4" w:space="1" w:color="auto"/>
        </w:pBdr>
        <w:tabs>
          <w:tab w:val="right" w:pos="5580"/>
        </w:tabs>
        <w:rPr>
          <w:b/>
          <w:bCs/>
        </w:rPr>
      </w:pPr>
      <w:r w:rsidRPr="00DC103D">
        <w:t>CCH Deferred Developer Fee</w:t>
      </w:r>
      <w:r w:rsidRPr="00DC103D">
        <w:tab/>
      </w:r>
      <w:r w:rsidR="00DC103D">
        <w:t>$1,200,000</w:t>
      </w:r>
    </w:p>
    <w:p w14:paraId="1571552B" w14:textId="1D5F8BB5" w:rsidR="003C0D44" w:rsidRPr="00DC103D" w:rsidRDefault="00AE18E6" w:rsidP="00DC103D">
      <w:pPr>
        <w:tabs>
          <w:tab w:val="right" w:pos="5580"/>
        </w:tabs>
      </w:pPr>
      <w:r w:rsidRPr="00DC103D">
        <w:t>T</w:t>
      </w:r>
      <w:r w:rsidR="00EB144C" w:rsidRPr="00DC103D">
        <w:t>otal Development Costs:</w:t>
      </w:r>
      <w:r w:rsidR="00EB144C" w:rsidRPr="00DC103D">
        <w:tab/>
      </w:r>
      <w:r w:rsidR="00DC103D">
        <w:t>$18,307,000</w:t>
      </w:r>
    </w:p>
    <w:p w14:paraId="1571552D" w14:textId="6397DBF5" w:rsidR="00780D1E" w:rsidRDefault="00DD7CCA" w:rsidP="00DC103D">
      <w:pPr>
        <w:pStyle w:val="Heading1"/>
      </w:pPr>
      <w:r>
        <w:t xml:space="preserve">Special Features </w:t>
      </w:r>
    </w:p>
    <w:p w14:paraId="7985F4BE" w14:textId="0289E686" w:rsidR="00E35A3B" w:rsidRDefault="001C2F30" w:rsidP="00DC103D">
      <w:pPr>
        <w:pStyle w:val="ListParagraph"/>
        <w:numPr>
          <w:ilvl w:val="0"/>
          <w:numId w:val="8"/>
        </w:numPr>
        <w:ind w:left="360"/>
      </w:pPr>
      <w:r w:rsidRPr="001C2F30">
        <w:t>Federally Qualified Health Clinic</w:t>
      </w:r>
      <w:r>
        <w:t xml:space="preserve"> </w:t>
      </w:r>
      <w:r w:rsidR="00DC103D">
        <w:t>onsite</w:t>
      </w:r>
    </w:p>
    <w:p w14:paraId="37C67B3D" w14:textId="387E0BD8" w:rsidR="001C2F30" w:rsidRDefault="00DC103D" w:rsidP="00DC103D">
      <w:pPr>
        <w:pStyle w:val="ListParagraph"/>
        <w:numPr>
          <w:ilvl w:val="0"/>
          <w:numId w:val="8"/>
        </w:numPr>
        <w:ind w:left="360"/>
      </w:pPr>
      <w:r>
        <w:t>Resource efficient materials and interior finishes</w:t>
      </w:r>
    </w:p>
    <w:p w14:paraId="4FFD038D" w14:textId="4D423683" w:rsidR="00DC103D" w:rsidRDefault="00DC103D" w:rsidP="00DC103D">
      <w:pPr>
        <w:pStyle w:val="ListParagraph"/>
        <w:numPr>
          <w:ilvl w:val="0"/>
          <w:numId w:val="8"/>
        </w:numPr>
        <w:ind w:left="360"/>
      </w:pPr>
      <w:r>
        <w:t>Onsite Property Management and Service Coordination</w:t>
      </w:r>
    </w:p>
    <w:p w14:paraId="00321516" w14:textId="59658D60" w:rsidR="00DC103D" w:rsidRDefault="00DC103D" w:rsidP="00DC103D">
      <w:pPr>
        <w:pStyle w:val="ListParagraph"/>
        <w:numPr>
          <w:ilvl w:val="0"/>
          <w:numId w:val="8"/>
        </w:numPr>
        <w:ind w:left="360"/>
      </w:pPr>
      <w:r>
        <w:t>Computer Center</w:t>
      </w:r>
    </w:p>
    <w:p w14:paraId="1D0EBC96" w14:textId="1FF98EBD" w:rsidR="00DC103D" w:rsidRDefault="00DC103D" w:rsidP="00DC103D">
      <w:pPr>
        <w:pStyle w:val="ListParagraph"/>
        <w:numPr>
          <w:ilvl w:val="0"/>
          <w:numId w:val="8"/>
        </w:numPr>
        <w:ind w:left="360"/>
      </w:pPr>
      <w:r>
        <w:t>Multipurpose Community Room</w:t>
      </w:r>
    </w:p>
    <w:sectPr w:rsidR="00DC103D" w:rsidSect="00942ADC">
      <w:footerReference w:type="default" r:id="rId14"/>
      <w:type w:val="continuous"/>
      <w:pgSz w:w="12240" w:h="15840" w:code="1"/>
      <w:pgMar w:top="720" w:right="720" w:bottom="720" w:left="720" w:header="432" w:footer="432" w:gutter="0"/>
      <w:cols w:space="1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948FA" w14:textId="77777777" w:rsidR="00E16E1B" w:rsidRDefault="00E16E1B" w:rsidP="00942ADC">
      <w:r>
        <w:separator/>
      </w:r>
    </w:p>
  </w:endnote>
  <w:endnote w:type="continuationSeparator" w:id="0">
    <w:p w14:paraId="20A05DB7" w14:textId="77777777" w:rsidR="00E16E1B" w:rsidRDefault="00E16E1B" w:rsidP="00942ADC">
      <w:r>
        <w:continuationSeparator/>
      </w:r>
    </w:p>
  </w:endnote>
  <w:endnote w:type="continuationNotice" w:id="1">
    <w:p w14:paraId="3C60EC3B" w14:textId="77777777" w:rsidR="007E4962" w:rsidRDefault="007E4962" w:rsidP="00942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15543" w14:textId="1EA6C2F4" w:rsidR="00E16E1B" w:rsidRPr="00942ADC" w:rsidRDefault="00942ADC" w:rsidP="00942ADC">
    <w:pPr>
      <w:widowControl w:val="0"/>
      <w:jc w:val="center"/>
      <w:rPr>
        <w:rFonts w:ascii="Century Schoolbook" w:hAnsi="Century Schoolbook"/>
        <w:b/>
        <w:bCs/>
        <w:i/>
        <w:iCs/>
        <w:color w:val="004064"/>
        <w:sz w:val="24"/>
        <w:szCs w:val="24"/>
      </w:rPr>
    </w:pPr>
    <w:r>
      <w:rPr>
        <w:rFonts w:ascii="Century Schoolbook" w:hAnsi="Century Schoolbook"/>
        <w:b/>
        <w:bCs/>
        <w:i/>
        <w:iCs/>
        <w:color w:val="004064"/>
        <w:sz w:val="24"/>
        <w:szCs w:val="24"/>
      </w:rPr>
      <w:t>CCH’s mission: “Providing Affordable Quality Housing In Caring Community”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8475D" w14:textId="77777777" w:rsidR="00E16E1B" w:rsidRDefault="00E16E1B" w:rsidP="00942ADC">
      <w:r>
        <w:separator/>
      </w:r>
    </w:p>
  </w:footnote>
  <w:footnote w:type="continuationSeparator" w:id="0">
    <w:p w14:paraId="74E9E1B3" w14:textId="77777777" w:rsidR="00E16E1B" w:rsidRDefault="00E16E1B" w:rsidP="00942ADC">
      <w:r>
        <w:continuationSeparator/>
      </w:r>
    </w:p>
  </w:footnote>
  <w:footnote w:type="continuationNotice" w:id="1">
    <w:p w14:paraId="4B54BB1E" w14:textId="77777777" w:rsidR="007E4962" w:rsidRDefault="007E4962" w:rsidP="00942A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05BDC"/>
    <w:multiLevelType w:val="hybridMultilevel"/>
    <w:tmpl w:val="80FE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21C3D"/>
    <w:multiLevelType w:val="hybridMultilevel"/>
    <w:tmpl w:val="273ED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F407F7"/>
    <w:multiLevelType w:val="hybridMultilevel"/>
    <w:tmpl w:val="7320F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CB0291"/>
    <w:multiLevelType w:val="hybridMultilevel"/>
    <w:tmpl w:val="81701F92"/>
    <w:lvl w:ilvl="0" w:tplc="332ECE02">
      <w:numFmt w:val="bullet"/>
      <w:lvlText w:val="-"/>
      <w:lvlJc w:val="left"/>
      <w:pPr>
        <w:ind w:left="720" w:hanging="360"/>
      </w:pPr>
      <w:rPr>
        <w:rFonts w:ascii="Palatino Linotype" w:eastAsiaTheme="minorEastAsia" w:hAnsi="Palatino Linotype"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C464F"/>
    <w:multiLevelType w:val="hybridMultilevel"/>
    <w:tmpl w:val="EA485E50"/>
    <w:lvl w:ilvl="0" w:tplc="46CEAAB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13D5E"/>
    <w:multiLevelType w:val="hybridMultilevel"/>
    <w:tmpl w:val="F1D2C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A672CA"/>
    <w:multiLevelType w:val="hybridMultilevel"/>
    <w:tmpl w:val="12887270"/>
    <w:lvl w:ilvl="0" w:tplc="332ECE02">
      <w:numFmt w:val="bullet"/>
      <w:lvlText w:val="-"/>
      <w:lvlJc w:val="left"/>
      <w:pPr>
        <w:ind w:left="720" w:hanging="360"/>
      </w:pPr>
      <w:rPr>
        <w:rFonts w:ascii="Palatino Linotype" w:eastAsiaTheme="minorEastAsia" w:hAnsi="Palatino Linotype"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02D79"/>
    <w:multiLevelType w:val="hybridMultilevel"/>
    <w:tmpl w:val="61069846"/>
    <w:lvl w:ilvl="0" w:tplc="04090001">
      <w:start w:val="1"/>
      <w:numFmt w:val="bullet"/>
      <w:lvlText w:val=""/>
      <w:lvlJc w:val="left"/>
      <w:pPr>
        <w:ind w:left="720" w:hanging="72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0"/>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displayBackgroundShape/>
  <w:proofState w:spelling="clean" w:grammar="clean"/>
  <w:attachedTemplate r:id="rId1"/>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05"/>
    <w:rsid w:val="0001696B"/>
    <w:rsid w:val="000A1A0A"/>
    <w:rsid w:val="000D7D48"/>
    <w:rsid w:val="000E0473"/>
    <w:rsid w:val="000F13D6"/>
    <w:rsid w:val="00101A44"/>
    <w:rsid w:val="0012120D"/>
    <w:rsid w:val="00122375"/>
    <w:rsid w:val="00136246"/>
    <w:rsid w:val="00136348"/>
    <w:rsid w:val="0014591B"/>
    <w:rsid w:val="00152DB1"/>
    <w:rsid w:val="00185293"/>
    <w:rsid w:val="001A6DD2"/>
    <w:rsid w:val="001B4BDA"/>
    <w:rsid w:val="001C2F30"/>
    <w:rsid w:val="001F5C6C"/>
    <w:rsid w:val="00255316"/>
    <w:rsid w:val="00267561"/>
    <w:rsid w:val="0028233A"/>
    <w:rsid w:val="002C1D09"/>
    <w:rsid w:val="00300310"/>
    <w:rsid w:val="00335FB8"/>
    <w:rsid w:val="003431D0"/>
    <w:rsid w:val="003440A2"/>
    <w:rsid w:val="00347AC4"/>
    <w:rsid w:val="00384AE9"/>
    <w:rsid w:val="00396459"/>
    <w:rsid w:val="003C0D44"/>
    <w:rsid w:val="003E4797"/>
    <w:rsid w:val="003F077F"/>
    <w:rsid w:val="00450196"/>
    <w:rsid w:val="004813D5"/>
    <w:rsid w:val="00493558"/>
    <w:rsid w:val="004B030F"/>
    <w:rsid w:val="0055660E"/>
    <w:rsid w:val="00591111"/>
    <w:rsid w:val="005B3B05"/>
    <w:rsid w:val="005D2153"/>
    <w:rsid w:val="00650CA1"/>
    <w:rsid w:val="00671314"/>
    <w:rsid w:val="00685B7C"/>
    <w:rsid w:val="006924C5"/>
    <w:rsid w:val="006B28CC"/>
    <w:rsid w:val="006E2849"/>
    <w:rsid w:val="006F23A6"/>
    <w:rsid w:val="0071394C"/>
    <w:rsid w:val="00715611"/>
    <w:rsid w:val="00780D1E"/>
    <w:rsid w:val="00793B16"/>
    <w:rsid w:val="00795A89"/>
    <w:rsid w:val="007B0C97"/>
    <w:rsid w:val="007B730F"/>
    <w:rsid w:val="007E4962"/>
    <w:rsid w:val="00807EDF"/>
    <w:rsid w:val="0083230F"/>
    <w:rsid w:val="008724D4"/>
    <w:rsid w:val="008D4429"/>
    <w:rsid w:val="008F02C9"/>
    <w:rsid w:val="008F5518"/>
    <w:rsid w:val="00923764"/>
    <w:rsid w:val="009252C0"/>
    <w:rsid w:val="00942ADC"/>
    <w:rsid w:val="0098530D"/>
    <w:rsid w:val="009A1B13"/>
    <w:rsid w:val="009A7620"/>
    <w:rsid w:val="009A77B0"/>
    <w:rsid w:val="009B31AF"/>
    <w:rsid w:val="00A10297"/>
    <w:rsid w:val="00A34498"/>
    <w:rsid w:val="00A469F9"/>
    <w:rsid w:val="00A561C1"/>
    <w:rsid w:val="00A63BE2"/>
    <w:rsid w:val="00A76003"/>
    <w:rsid w:val="00A91559"/>
    <w:rsid w:val="00AE18E6"/>
    <w:rsid w:val="00AF0FE7"/>
    <w:rsid w:val="00B545DE"/>
    <w:rsid w:val="00B6173D"/>
    <w:rsid w:val="00B64339"/>
    <w:rsid w:val="00B8232B"/>
    <w:rsid w:val="00B83377"/>
    <w:rsid w:val="00BA7C81"/>
    <w:rsid w:val="00C2472A"/>
    <w:rsid w:val="00C51A34"/>
    <w:rsid w:val="00C71ACC"/>
    <w:rsid w:val="00C72D41"/>
    <w:rsid w:val="00C90779"/>
    <w:rsid w:val="00C96A5A"/>
    <w:rsid w:val="00CA45BB"/>
    <w:rsid w:val="00CC2E42"/>
    <w:rsid w:val="00D359E6"/>
    <w:rsid w:val="00DB5CAE"/>
    <w:rsid w:val="00DB5E6A"/>
    <w:rsid w:val="00DC103D"/>
    <w:rsid w:val="00DC7A76"/>
    <w:rsid w:val="00DD7CCA"/>
    <w:rsid w:val="00DF0325"/>
    <w:rsid w:val="00DF0DC4"/>
    <w:rsid w:val="00E16E1B"/>
    <w:rsid w:val="00E35A3B"/>
    <w:rsid w:val="00E41FCE"/>
    <w:rsid w:val="00E563F4"/>
    <w:rsid w:val="00E620F8"/>
    <w:rsid w:val="00E93ECC"/>
    <w:rsid w:val="00EB144C"/>
    <w:rsid w:val="00F211E2"/>
    <w:rsid w:val="00F56231"/>
    <w:rsid w:val="00F62175"/>
    <w:rsid w:val="00F87844"/>
    <w:rsid w:val="00FA1220"/>
    <w:rsid w:val="00FA4DC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71551E"/>
  <w15:docId w15:val="{82A84692-811C-4AB8-AFE0-04D08BA7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ADC"/>
    <w:pPr>
      <w:spacing w:after="0"/>
    </w:pPr>
  </w:style>
  <w:style w:type="paragraph" w:styleId="Heading1">
    <w:name w:val="heading 1"/>
    <w:basedOn w:val="Normal"/>
    <w:next w:val="Normal"/>
    <w:link w:val="Heading1Char"/>
    <w:uiPriority w:val="9"/>
    <w:qFormat/>
    <w:rsid w:val="00DC103D"/>
    <w:pPr>
      <w:keepNext/>
      <w:keepLines/>
      <w:spacing w:before="120" w:line="240" w:lineRule="auto"/>
      <w:outlineLvl w:val="0"/>
    </w:pPr>
    <w:rPr>
      <w:rFonts w:asciiTheme="majorHAnsi" w:eastAsiaTheme="majorEastAsia" w:hAnsiTheme="majorHAnsi" w:cstheme="majorBidi"/>
      <w:b/>
      <w:bCs/>
      <w:i/>
      <w:noProof/>
      <w:color w:val="2F5897" w:themeColor="text2"/>
      <w:sz w:val="32"/>
      <w:szCs w:val="32"/>
      <w:lang w:eastAsia="en-US"/>
    </w:rPr>
  </w:style>
  <w:style w:type="paragraph" w:styleId="Heading2">
    <w:name w:val="heading 2"/>
    <w:basedOn w:val="Normal"/>
    <w:next w:val="Normal"/>
    <w:link w:val="Heading2Char"/>
    <w:uiPriority w:val="9"/>
    <w:unhideWhenUsed/>
    <w:qFormat/>
    <w:pPr>
      <w:keepNext/>
      <w:keepLines/>
      <w:spacing w:before="12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unhideWhenUsed/>
    <w:qFormat/>
    <w:pPr>
      <w:keepNext/>
      <w:keepLines/>
      <w:spacing w:before="2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03D"/>
    <w:rPr>
      <w:rFonts w:asciiTheme="majorHAnsi" w:eastAsiaTheme="majorEastAsia" w:hAnsiTheme="majorHAnsi" w:cstheme="majorBidi"/>
      <w:b/>
      <w:bCs/>
      <w:i/>
      <w:noProof/>
      <w:color w:val="2F5897" w:themeColor="text2"/>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basedOn w:val="Normal"/>
    <w:link w:val="NoSpacingChar"/>
    <w:uiPriority w:val="1"/>
    <w:qFormat/>
    <w:rsid w:val="00942ADC"/>
    <w:pPr>
      <w:spacing w:line="283" w:lineRule="auto"/>
      <w:jc w:val="both"/>
    </w:pPr>
    <w:rPr>
      <w:color w:val="000000" w:themeColor="text1"/>
    </w:rPr>
  </w:style>
  <w:style w:type="character" w:customStyle="1" w:styleId="NoSpacingChar">
    <w:name w:val="No Spacing Char"/>
    <w:basedOn w:val="DefaultParagraphFont"/>
    <w:link w:val="NoSpacing"/>
    <w:uiPriority w:val="1"/>
    <w:rsid w:val="00942ADC"/>
    <w:rPr>
      <w:color w:val="000000" w:themeColor="text1"/>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267561"/>
    <w:pPr>
      <w:spacing w:line="240" w:lineRule="auto"/>
      <w:jc w:val="center"/>
    </w:pPr>
    <w:rPr>
      <w:rFonts w:ascii="Arial" w:hAnsi="Arial" w:cs="Arial"/>
      <w:b/>
      <w:color w:val="FFFFFF" w:themeColor="background1"/>
      <w:sz w:val="72"/>
      <w:szCs w:val="72"/>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384AE9"/>
    <w:rPr>
      <w:color w:val="3399FF" w:themeColor="hyperlink"/>
      <w:u w:val="single"/>
    </w:rPr>
  </w:style>
  <w:style w:type="paragraph" w:styleId="Header">
    <w:name w:val="header"/>
    <w:basedOn w:val="Normal"/>
    <w:link w:val="HeaderChar"/>
    <w:uiPriority w:val="99"/>
    <w:unhideWhenUsed/>
    <w:rsid w:val="0098530D"/>
    <w:pPr>
      <w:tabs>
        <w:tab w:val="center" w:pos="4680"/>
        <w:tab w:val="right" w:pos="9360"/>
      </w:tabs>
      <w:spacing w:line="240" w:lineRule="auto"/>
    </w:pPr>
  </w:style>
  <w:style w:type="character" w:customStyle="1" w:styleId="HeaderChar">
    <w:name w:val="Header Char"/>
    <w:basedOn w:val="DefaultParagraphFont"/>
    <w:link w:val="Header"/>
    <w:uiPriority w:val="99"/>
    <w:rsid w:val="0098530D"/>
  </w:style>
  <w:style w:type="paragraph" w:styleId="Footer">
    <w:name w:val="footer"/>
    <w:basedOn w:val="Normal"/>
    <w:link w:val="FooterChar"/>
    <w:uiPriority w:val="99"/>
    <w:unhideWhenUsed/>
    <w:rsid w:val="0098530D"/>
    <w:pPr>
      <w:tabs>
        <w:tab w:val="center" w:pos="4680"/>
        <w:tab w:val="right" w:pos="9360"/>
      </w:tabs>
      <w:spacing w:line="240" w:lineRule="auto"/>
    </w:pPr>
  </w:style>
  <w:style w:type="character" w:customStyle="1" w:styleId="FooterChar">
    <w:name w:val="Footer Char"/>
    <w:basedOn w:val="DefaultParagraphFont"/>
    <w:link w:val="Footer"/>
    <w:uiPriority w:val="99"/>
    <w:rsid w:val="0098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11414">
      <w:bodyDiv w:val="1"/>
      <w:marLeft w:val="0"/>
      <w:marRight w:val="0"/>
      <w:marTop w:val="0"/>
      <w:marBottom w:val="0"/>
      <w:divBdr>
        <w:top w:val="none" w:sz="0" w:space="0" w:color="auto"/>
        <w:left w:val="none" w:sz="0" w:space="0" w:color="auto"/>
        <w:bottom w:val="none" w:sz="0" w:space="0" w:color="auto"/>
        <w:right w:val="none" w:sz="0" w:space="0" w:color="auto"/>
      </w:divBdr>
    </w:div>
    <w:div w:id="758597639">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86536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mertz\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F51CF1E5-0A62-4F44-BFE5-D986D168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Garfield Rehab FACTS</vt:lpstr>
    </vt:vector>
  </TitlesOfParts>
  <Company>Christian Church Homes – More than a Home</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Garfield Rehab FACTS</dc:title>
  <dc:creator>Kathleen Mertz</dc:creator>
  <cp:lastModifiedBy>Kathleen Mertz</cp:lastModifiedBy>
  <cp:revision>2</cp:revision>
  <cp:lastPrinted>2016-10-29T19:40:00Z</cp:lastPrinted>
  <dcterms:created xsi:type="dcterms:W3CDTF">2016-10-29T19:40:00Z</dcterms:created>
  <dcterms:modified xsi:type="dcterms:W3CDTF">2016-10-29T19:40:00Z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